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B2" w:rsidRPr="00A82987" w:rsidRDefault="00753BB2" w:rsidP="00753BB2">
      <w:pPr>
        <w:rPr>
          <w:rFonts w:ascii="Times New Roman" w:hAnsi="Times New Roman" w:cs="Times New Roman"/>
          <w:b/>
          <w:bCs/>
          <w:color w:val="22272F"/>
          <w:sz w:val="24"/>
          <w:szCs w:val="24"/>
          <w:shd w:val="clear" w:color="auto" w:fill="FFFFFF"/>
        </w:rPr>
      </w:pPr>
      <w:r>
        <w:br/>
      </w:r>
      <w:r w:rsidRPr="00A82987">
        <w:rPr>
          <w:rFonts w:ascii="Times New Roman" w:hAnsi="Times New Roman" w:cs="Times New Roman"/>
          <w:b/>
          <w:bCs/>
          <w:color w:val="22272F"/>
          <w:sz w:val="24"/>
          <w:szCs w:val="24"/>
          <w:shd w:val="clear" w:color="auto" w:fill="FFFFFF"/>
        </w:rPr>
        <w:t>Правила</w:t>
      </w:r>
      <w:r w:rsidRPr="00A82987">
        <w:rPr>
          <w:rFonts w:ascii="Times New Roman" w:hAnsi="Times New Roman" w:cs="Times New Roman"/>
          <w:b/>
          <w:bCs/>
          <w:color w:val="22272F"/>
          <w:sz w:val="24"/>
          <w:szCs w:val="24"/>
        </w:rPr>
        <w:br/>
      </w:r>
      <w:r w:rsidRPr="00A82987">
        <w:rPr>
          <w:rFonts w:ascii="Times New Roman" w:hAnsi="Times New Roman" w:cs="Times New Roman"/>
          <w:b/>
          <w:bCs/>
          <w:color w:val="22272F"/>
          <w:sz w:val="24"/>
          <w:szCs w:val="24"/>
          <w:shd w:val="clear" w:color="auto" w:fill="FFFFFF"/>
        </w:rPr>
        <w:t>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w:t>
      </w:r>
    </w:p>
    <w:p w:rsidR="00753BB2" w:rsidRPr="00A82987" w:rsidRDefault="00753BB2" w:rsidP="00753BB2">
      <w:pPr>
        <w:rPr>
          <w:rFonts w:ascii="Times New Roman" w:hAnsi="Times New Roman" w:cs="Times New Roman"/>
          <w:bCs/>
          <w:color w:val="22272F"/>
          <w:sz w:val="24"/>
          <w:szCs w:val="24"/>
          <w:shd w:val="clear" w:color="auto" w:fill="FFFFFF"/>
        </w:rPr>
      </w:pPr>
      <w:r w:rsidRPr="00A82987">
        <w:rPr>
          <w:rFonts w:ascii="Times New Roman" w:hAnsi="Times New Roman" w:cs="Times New Roman"/>
          <w:bCs/>
          <w:color w:val="22272F"/>
          <w:sz w:val="24"/>
          <w:szCs w:val="24"/>
          <w:shd w:val="clear" w:color="auto" w:fill="FFFFFF"/>
        </w:rPr>
        <w:t>Отпуск наркотических</w:t>
      </w:r>
      <w:r w:rsidR="00A82987" w:rsidRPr="00A82987">
        <w:rPr>
          <w:rFonts w:ascii="Times New Roman" w:hAnsi="Times New Roman" w:cs="Times New Roman"/>
          <w:bCs/>
          <w:color w:val="22272F"/>
          <w:sz w:val="24"/>
          <w:szCs w:val="24"/>
          <w:shd w:val="clear" w:color="auto" w:fill="FFFFFF"/>
        </w:rPr>
        <w:t xml:space="preserve"> и психотропных лекарственных препаратов контролируется приказом Министерства здравоохранения</w:t>
      </w:r>
      <w:r w:rsidR="00A82987" w:rsidRPr="00A82987">
        <w:rPr>
          <w:rFonts w:ascii="Times New Roman" w:hAnsi="Times New Roman" w:cs="Times New Roman"/>
          <w:bCs/>
          <w:color w:val="22272F"/>
          <w:sz w:val="24"/>
          <w:szCs w:val="24"/>
        </w:rPr>
        <w:t xml:space="preserve"> </w:t>
      </w:r>
      <w:r w:rsidR="00A82987" w:rsidRPr="00A82987">
        <w:rPr>
          <w:rFonts w:ascii="Times New Roman" w:hAnsi="Times New Roman" w:cs="Times New Roman"/>
          <w:bCs/>
          <w:color w:val="22272F"/>
          <w:sz w:val="24"/>
          <w:szCs w:val="24"/>
          <w:shd w:val="clear" w:color="auto" w:fill="FFFFFF"/>
        </w:rPr>
        <w:t>Российской Федерации</w:t>
      </w:r>
      <w:r w:rsidR="00A82987" w:rsidRPr="00A82987">
        <w:rPr>
          <w:rFonts w:ascii="Times New Roman" w:hAnsi="Times New Roman" w:cs="Times New Roman"/>
          <w:bCs/>
          <w:color w:val="22272F"/>
          <w:sz w:val="24"/>
          <w:szCs w:val="24"/>
        </w:rPr>
        <w:br/>
      </w:r>
      <w:r w:rsidR="00A82987" w:rsidRPr="00A82987">
        <w:rPr>
          <w:rFonts w:ascii="Times New Roman" w:hAnsi="Times New Roman" w:cs="Times New Roman"/>
          <w:bCs/>
          <w:color w:val="22272F"/>
          <w:sz w:val="24"/>
          <w:szCs w:val="24"/>
          <w:shd w:val="clear" w:color="auto" w:fill="FFFFFF"/>
        </w:rPr>
        <w:t>от 24 ноября 2021 г. N 1093н</w:t>
      </w:r>
    </w:p>
    <w:p w:rsidR="00A82987" w:rsidRPr="00A82987" w:rsidRDefault="00A82987" w:rsidP="00753BB2">
      <w:pPr>
        <w:rPr>
          <w:rFonts w:ascii="Times New Roman" w:hAnsi="Times New Roman" w:cs="Times New Roman"/>
          <w:color w:val="464C55"/>
          <w:sz w:val="24"/>
          <w:szCs w:val="24"/>
          <w:shd w:val="clear" w:color="auto" w:fill="FFFFFF"/>
        </w:rPr>
      </w:pPr>
      <w:r w:rsidRPr="00A82987">
        <w:rPr>
          <w:rFonts w:ascii="Times New Roman" w:hAnsi="Times New Roman" w:cs="Times New Roman"/>
          <w:color w:val="464C55"/>
          <w:sz w:val="24"/>
          <w:szCs w:val="24"/>
          <w:shd w:val="clear" w:color="auto" w:fill="FFFFFF"/>
        </w:rPr>
        <w:t xml:space="preserve">Отпуск наркотических и психотропных лекарственных препаратов по рецептам осуществляется аптеками, имеющими лицензию на деятельность по обороту наркотических средств, психотропных веществ и их </w:t>
      </w:r>
      <w:proofErr w:type="spellStart"/>
      <w:r w:rsidRPr="00A82987">
        <w:rPr>
          <w:rFonts w:ascii="Times New Roman" w:hAnsi="Times New Roman" w:cs="Times New Roman"/>
          <w:color w:val="464C55"/>
          <w:sz w:val="24"/>
          <w:szCs w:val="24"/>
          <w:shd w:val="clear" w:color="auto" w:fill="FFFFFF"/>
        </w:rPr>
        <w:t>прекурсоров</w:t>
      </w:r>
      <w:proofErr w:type="spellEnd"/>
      <w:r w:rsidRPr="00A82987">
        <w:rPr>
          <w:rFonts w:ascii="Times New Roman" w:hAnsi="Times New Roman" w:cs="Times New Roman"/>
          <w:color w:val="464C55"/>
          <w:sz w:val="24"/>
          <w:szCs w:val="24"/>
          <w:shd w:val="clear" w:color="auto" w:fill="FFFFFF"/>
        </w:rPr>
        <w:t xml:space="preserve">, культивированию </w:t>
      </w:r>
      <w:proofErr w:type="spellStart"/>
      <w:r w:rsidRPr="00A82987">
        <w:rPr>
          <w:rFonts w:ascii="Times New Roman" w:hAnsi="Times New Roman" w:cs="Times New Roman"/>
          <w:color w:val="464C55"/>
          <w:sz w:val="24"/>
          <w:szCs w:val="24"/>
          <w:shd w:val="clear" w:color="auto" w:fill="FFFFFF"/>
        </w:rPr>
        <w:t>наркосодержащих</w:t>
      </w:r>
      <w:proofErr w:type="spellEnd"/>
      <w:r w:rsidRPr="00A82987">
        <w:rPr>
          <w:rFonts w:ascii="Times New Roman" w:hAnsi="Times New Roman" w:cs="Times New Roman"/>
          <w:color w:val="464C55"/>
          <w:sz w:val="24"/>
          <w:szCs w:val="24"/>
          <w:shd w:val="clear" w:color="auto" w:fill="FFFFFF"/>
        </w:rPr>
        <w:t xml:space="preserve"> растений. </w:t>
      </w:r>
    </w:p>
    <w:p w:rsidR="00A82987" w:rsidRPr="00A82987" w:rsidRDefault="00A82987" w:rsidP="00753BB2">
      <w:pPr>
        <w:rPr>
          <w:rFonts w:ascii="Times New Roman" w:hAnsi="Times New Roman" w:cs="Times New Roman"/>
          <w:color w:val="464C55"/>
          <w:sz w:val="24"/>
          <w:szCs w:val="24"/>
          <w:shd w:val="clear" w:color="auto" w:fill="FFFFFF"/>
        </w:rPr>
      </w:pPr>
      <w:r w:rsidRPr="00A82987">
        <w:rPr>
          <w:rFonts w:ascii="Times New Roman" w:hAnsi="Times New Roman" w:cs="Times New Roman"/>
          <w:color w:val="464C55"/>
          <w:sz w:val="24"/>
          <w:szCs w:val="24"/>
          <w:shd w:val="clear" w:color="auto" w:fill="FFFFFF"/>
        </w:rPr>
        <w:t>Отпуск наркотических и психотропных лекарственных препаратов осуществляется медицинскими работниками, которым предоставлено право отпуска наркотических лекарственных препаратов и психотропных лекарственных препаратов физическим лицам.</w:t>
      </w:r>
    </w:p>
    <w:p w:rsidR="00A82987" w:rsidRPr="00A82987" w:rsidRDefault="00A82987" w:rsidP="00753BB2">
      <w:pPr>
        <w:rPr>
          <w:rFonts w:ascii="Times New Roman" w:hAnsi="Times New Roman" w:cs="Times New Roman"/>
          <w:color w:val="464C55"/>
          <w:sz w:val="24"/>
          <w:szCs w:val="24"/>
          <w:shd w:val="clear" w:color="auto" w:fill="FFFFFF"/>
        </w:rPr>
      </w:pPr>
      <w:r w:rsidRPr="00A82987">
        <w:rPr>
          <w:rFonts w:ascii="Times New Roman" w:hAnsi="Times New Roman" w:cs="Times New Roman"/>
          <w:color w:val="464C55"/>
          <w:sz w:val="24"/>
          <w:szCs w:val="24"/>
          <w:shd w:val="clear" w:color="auto" w:fill="FFFFFF"/>
        </w:rPr>
        <w:t xml:space="preserve">При невозможности оформления </w:t>
      </w:r>
      <w:proofErr w:type="spellStart"/>
      <w:r w:rsidRPr="00A82987">
        <w:rPr>
          <w:rFonts w:ascii="Times New Roman" w:hAnsi="Times New Roman" w:cs="Times New Roman"/>
          <w:color w:val="464C55"/>
          <w:sz w:val="24"/>
          <w:szCs w:val="24"/>
          <w:shd w:val="clear" w:color="auto" w:fill="FFFFFF"/>
        </w:rPr>
        <w:t>инкурабельными</w:t>
      </w:r>
      <w:proofErr w:type="spellEnd"/>
      <w:r w:rsidRPr="00A82987">
        <w:rPr>
          <w:rFonts w:ascii="Times New Roman" w:hAnsi="Times New Roman" w:cs="Times New Roman"/>
          <w:color w:val="464C55"/>
          <w:sz w:val="24"/>
          <w:szCs w:val="24"/>
          <w:shd w:val="clear" w:color="auto" w:fill="FFFFFF"/>
        </w:rPr>
        <w:t xml:space="preserve"> больными на завершающем этапе жизни доверенности на право получения указанных в абзаце первом настоящего пункта наркотических и психотропных лекарственных препаратов такие лекарственные препараты отпускаются иным лицам, осуществляющим уход за ними, при предъявлении одновременно с рецептом на лекарственный препарат документа, удостоверяющего личность, и документа, подтверждающего </w:t>
      </w:r>
      <w:proofErr w:type="spellStart"/>
      <w:r w:rsidRPr="00A82987">
        <w:rPr>
          <w:rFonts w:ascii="Times New Roman" w:hAnsi="Times New Roman" w:cs="Times New Roman"/>
          <w:color w:val="464C55"/>
          <w:sz w:val="24"/>
          <w:szCs w:val="24"/>
          <w:shd w:val="clear" w:color="auto" w:fill="FFFFFF"/>
        </w:rPr>
        <w:t>инкурабельное</w:t>
      </w:r>
      <w:proofErr w:type="spellEnd"/>
      <w:r w:rsidRPr="00A82987">
        <w:rPr>
          <w:rFonts w:ascii="Times New Roman" w:hAnsi="Times New Roman" w:cs="Times New Roman"/>
          <w:color w:val="464C55"/>
          <w:sz w:val="24"/>
          <w:szCs w:val="24"/>
          <w:shd w:val="clear" w:color="auto" w:fill="FFFFFF"/>
        </w:rPr>
        <w:t xml:space="preserve"> состояние больного, содержащего сведения о лице, которое получает лекарственные препараты по рецепту (фамилия, имя, отчество (при наличии), вид, серия и (или) номер документа, удостоверяющего личность), заверенного подписью и печатью медицинского работника, а также печатью медицинской организации.</w:t>
      </w:r>
    </w:p>
    <w:p w:rsidR="00A82987" w:rsidRDefault="00A82987" w:rsidP="00A82987">
      <w:pPr>
        <w:pStyle w:val="s1"/>
        <w:shd w:val="clear" w:color="auto" w:fill="FFFFFF"/>
        <w:spacing w:before="0" w:beforeAutospacing="0" w:after="0" w:afterAutospacing="0"/>
        <w:rPr>
          <w:color w:val="464C55"/>
        </w:rPr>
      </w:pPr>
      <w:r w:rsidRPr="00A82987">
        <w:rPr>
          <w:color w:val="464C55"/>
        </w:rPr>
        <w:t>После отпуска наркотических и психотропных лекарственных препаратов, получившему лекарственный препарат, выдается сигнатура с желтой полосой в верхней части и надписью черным шрифтом на ней "Сигнатура", в которой указываются:</w:t>
      </w:r>
    </w:p>
    <w:p w:rsidR="00A82987" w:rsidRPr="00A82987" w:rsidRDefault="00A82987" w:rsidP="00A82987">
      <w:pPr>
        <w:pStyle w:val="s1"/>
        <w:shd w:val="clear" w:color="auto" w:fill="FFFFFF"/>
        <w:spacing w:before="0" w:beforeAutospacing="0" w:after="0" w:afterAutospacing="0"/>
        <w:rPr>
          <w:color w:val="464C55"/>
        </w:rPr>
      </w:pPr>
    </w:p>
    <w:p w:rsidR="00A82987" w:rsidRPr="00A82987" w:rsidRDefault="00A82987" w:rsidP="00A82987">
      <w:pPr>
        <w:pStyle w:val="s1"/>
        <w:shd w:val="clear" w:color="auto" w:fill="FFFFFF"/>
        <w:spacing w:before="0" w:beforeAutospacing="0" w:after="300" w:afterAutospacing="0"/>
        <w:rPr>
          <w:color w:val="464C55"/>
        </w:rPr>
      </w:pPr>
      <w:r w:rsidRPr="00A82987">
        <w:rPr>
          <w:color w:val="464C55"/>
        </w:rPr>
        <w:t>1) наименование и адрес местонахождения аптеки, аптечного пункта, медицинской организации, обособленного подразделения медицинской организации;</w:t>
      </w:r>
    </w:p>
    <w:p w:rsidR="00A82987" w:rsidRPr="00A82987" w:rsidRDefault="00A82987" w:rsidP="00A82987">
      <w:pPr>
        <w:pStyle w:val="s1"/>
        <w:shd w:val="clear" w:color="auto" w:fill="FFFFFF"/>
        <w:spacing w:before="0" w:beforeAutospacing="0" w:after="300" w:afterAutospacing="0"/>
        <w:rPr>
          <w:color w:val="464C55"/>
        </w:rPr>
      </w:pPr>
      <w:r w:rsidRPr="00A82987">
        <w:rPr>
          <w:color w:val="464C55"/>
        </w:rPr>
        <w:t>2) номер и дата выписанного рецепта;</w:t>
      </w:r>
    </w:p>
    <w:p w:rsidR="00A82987" w:rsidRPr="00A82987" w:rsidRDefault="00A82987" w:rsidP="00A82987">
      <w:pPr>
        <w:pStyle w:val="s1"/>
        <w:shd w:val="clear" w:color="auto" w:fill="FFFFFF"/>
        <w:spacing w:before="0" w:beforeAutospacing="0" w:after="300" w:afterAutospacing="0"/>
        <w:rPr>
          <w:color w:val="464C55"/>
        </w:rPr>
      </w:pPr>
      <w:r w:rsidRPr="00A82987">
        <w:rPr>
          <w:color w:val="464C55"/>
        </w:rPr>
        <w:t>3) фамилия, имя, отчество (при наличии) лица, для которого предназначен лекарственный препарат, его возраст;</w:t>
      </w:r>
    </w:p>
    <w:p w:rsidR="00A82987" w:rsidRPr="00A82987" w:rsidRDefault="00A82987" w:rsidP="00A82987">
      <w:pPr>
        <w:pStyle w:val="s1"/>
        <w:shd w:val="clear" w:color="auto" w:fill="FFFFFF"/>
        <w:spacing w:before="0" w:beforeAutospacing="0" w:after="300" w:afterAutospacing="0"/>
        <w:rPr>
          <w:color w:val="464C55"/>
        </w:rPr>
      </w:pPr>
      <w:r w:rsidRPr="00A82987">
        <w:rPr>
          <w:color w:val="464C55"/>
        </w:rPr>
        <w:t>4) номер медицинской карты пациента, получающего медицинскую помощь в амбулаторных условиях, для которого предназначен лекарственный препарат;</w:t>
      </w:r>
    </w:p>
    <w:p w:rsidR="00A82987" w:rsidRPr="00A82987" w:rsidRDefault="00A82987" w:rsidP="00A82987">
      <w:pPr>
        <w:pStyle w:val="s1"/>
        <w:shd w:val="clear" w:color="auto" w:fill="FFFFFF"/>
        <w:spacing w:before="0" w:beforeAutospacing="0" w:after="300" w:afterAutospacing="0"/>
        <w:rPr>
          <w:color w:val="464C55"/>
        </w:rPr>
      </w:pPr>
      <w:r w:rsidRPr="00A82987">
        <w:rPr>
          <w:color w:val="464C55"/>
        </w:rPr>
        <w:t>5) фамилия, имя, отчество (при наличии) медицинского работника, выписавшего рецепт, его контактный телефон либо телефон медицинской организации;</w:t>
      </w:r>
    </w:p>
    <w:p w:rsidR="00A82987" w:rsidRPr="00A82987" w:rsidRDefault="00A82987" w:rsidP="00A82987">
      <w:pPr>
        <w:pStyle w:val="s1"/>
        <w:shd w:val="clear" w:color="auto" w:fill="FFFFFF"/>
        <w:spacing w:before="0" w:beforeAutospacing="0" w:after="300" w:afterAutospacing="0"/>
        <w:rPr>
          <w:color w:val="464C55"/>
        </w:rPr>
      </w:pPr>
      <w:r w:rsidRPr="00A82987">
        <w:rPr>
          <w:color w:val="464C55"/>
        </w:rPr>
        <w:t>6) содержание рецепта на латинском языке или русском языке;</w:t>
      </w:r>
    </w:p>
    <w:p w:rsidR="00A82987" w:rsidRPr="00A82987" w:rsidRDefault="00A82987" w:rsidP="00A82987">
      <w:pPr>
        <w:pStyle w:val="s1"/>
        <w:shd w:val="clear" w:color="auto" w:fill="FFFFFF"/>
        <w:spacing w:before="0" w:beforeAutospacing="0" w:after="300" w:afterAutospacing="0"/>
        <w:rPr>
          <w:color w:val="464C55"/>
        </w:rPr>
      </w:pPr>
      <w:r w:rsidRPr="00A82987">
        <w:rPr>
          <w:color w:val="464C55"/>
        </w:rPr>
        <w:lastRenderedPageBreak/>
        <w:t>7) фамилия, имя, отчество (при наличии) и подпись фармацевтического или медицинского работника, отпустившего лекарственный препарат;</w:t>
      </w:r>
    </w:p>
    <w:p w:rsidR="00A82987" w:rsidRPr="00A82987" w:rsidRDefault="00A82987" w:rsidP="00A82987">
      <w:pPr>
        <w:pStyle w:val="s1"/>
        <w:shd w:val="clear" w:color="auto" w:fill="FFFFFF"/>
        <w:spacing w:before="0" w:beforeAutospacing="0" w:after="300" w:afterAutospacing="0"/>
        <w:rPr>
          <w:color w:val="464C55"/>
        </w:rPr>
      </w:pPr>
      <w:r w:rsidRPr="00A82987">
        <w:rPr>
          <w:color w:val="464C55"/>
        </w:rPr>
        <w:t>8) дата отпуска лекарственного препарата.</w:t>
      </w:r>
    </w:p>
    <w:p w:rsidR="00753BB2" w:rsidRPr="00A82987" w:rsidRDefault="00753BB2" w:rsidP="00753BB2">
      <w:pPr>
        <w:rPr>
          <w:rFonts w:ascii="Times New Roman" w:hAnsi="Times New Roman" w:cs="Times New Roman"/>
          <w:b/>
          <w:sz w:val="24"/>
          <w:szCs w:val="24"/>
          <w:bdr w:val="none" w:sz="0" w:space="0" w:color="auto" w:frame="1"/>
        </w:rPr>
      </w:pPr>
    </w:p>
    <w:p w:rsidR="00753BB2" w:rsidRPr="00A82987" w:rsidRDefault="00753BB2" w:rsidP="00753BB2">
      <w:pPr>
        <w:rPr>
          <w:rFonts w:ascii="Times New Roman" w:hAnsi="Times New Roman" w:cs="Times New Roman"/>
          <w:b/>
          <w:sz w:val="24"/>
          <w:szCs w:val="24"/>
          <w:bdr w:val="none" w:sz="0" w:space="0" w:color="auto" w:frame="1"/>
        </w:rPr>
      </w:pPr>
      <w:r w:rsidRPr="00A82987">
        <w:rPr>
          <w:rFonts w:ascii="Times New Roman" w:hAnsi="Times New Roman" w:cs="Times New Roman"/>
          <w:b/>
          <w:sz w:val="24"/>
          <w:szCs w:val="24"/>
          <w:bdr w:val="none" w:sz="0" w:space="0" w:color="auto" w:frame="1"/>
        </w:rPr>
        <w:t>Памятка для пациента по вопросам обезболивания:</w:t>
      </w:r>
    </w:p>
    <w:p w:rsidR="00753BB2" w:rsidRPr="00A82987" w:rsidRDefault="00753BB2" w:rsidP="00753BB2">
      <w:pPr>
        <w:rPr>
          <w:rFonts w:ascii="Times New Roman" w:hAnsi="Times New Roman" w:cs="Times New Roman"/>
          <w:sz w:val="24"/>
          <w:szCs w:val="24"/>
          <w:bdr w:val="none" w:sz="0" w:space="0" w:color="auto" w:frame="1"/>
        </w:rPr>
      </w:pPr>
      <w:r w:rsidRPr="00A82987">
        <w:rPr>
          <w:rFonts w:ascii="Times New Roman" w:hAnsi="Times New Roman" w:cs="Times New Roman"/>
          <w:sz w:val="24"/>
          <w:szCs w:val="24"/>
          <w:bdr w:val="none" w:sz="0" w:space="0" w:color="auto" w:frame="1"/>
        </w:rPr>
        <w:t>Только сам пациент может оценить уровень боли, которую испытывает.</w:t>
      </w:r>
    </w:p>
    <w:p w:rsidR="00753BB2" w:rsidRPr="00A82987" w:rsidRDefault="00A82987" w:rsidP="00753BB2">
      <w:pPr>
        <w:rPr>
          <w:rFonts w:ascii="Times New Roman" w:hAnsi="Times New Roman" w:cs="Times New Roman"/>
          <w:sz w:val="24"/>
          <w:szCs w:val="24"/>
          <w:bdr w:val="none" w:sz="0" w:space="0" w:color="auto" w:frame="1"/>
        </w:rPr>
      </w:pPr>
      <w:r w:rsidRPr="00A82987">
        <w:rPr>
          <w:rFonts w:ascii="Times New Roman" w:hAnsi="Times New Roman" w:cs="Times New Roman"/>
          <w:sz w:val="24"/>
          <w:szCs w:val="24"/>
          <w:bdr w:val="none" w:sz="0" w:space="0" w:color="auto" w:frame="1"/>
        </w:rPr>
        <w:t xml:space="preserve"> </w:t>
      </w:r>
      <w:bookmarkStart w:id="0" w:name="_GoBack"/>
      <w:bookmarkEnd w:id="0"/>
      <w:r w:rsidR="00753BB2" w:rsidRPr="00A82987">
        <w:rPr>
          <w:rFonts w:ascii="Times New Roman" w:hAnsi="Times New Roman" w:cs="Times New Roman"/>
          <w:sz w:val="24"/>
          <w:szCs w:val="24"/>
          <w:bdr w:val="none" w:sz="0" w:space="0" w:color="auto" w:frame="1"/>
        </w:rPr>
        <w:t>Расскажите доктору, где у вас болит, каков характер боли (острая, тянущая, жгучая и т.д.), как часто она появляется, в какое время усиливается, если связь с положением тела, приемом пищи и пр. Сообщите, если у вас уже был негативный опыт приема препаратов (аллергия, непереносимость, ярко выраженные побочные эффекты).</w:t>
      </w:r>
    </w:p>
    <w:p w:rsidR="00753BB2" w:rsidRPr="00A82987" w:rsidRDefault="00A82987" w:rsidP="00753BB2">
      <w:pPr>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00753BB2" w:rsidRPr="00A82987">
        <w:rPr>
          <w:rFonts w:ascii="Times New Roman" w:hAnsi="Times New Roman" w:cs="Times New Roman"/>
          <w:sz w:val="24"/>
          <w:szCs w:val="24"/>
          <w:bdr w:val="none" w:sz="0" w:space="0" w:color="auto" w:frame="1"/>
        </w:rPr>
        <w:t>Расскажите врачу, какие лекарства вы принимаете, некоторые из них могут вызывать боль при длительном приеме. Доктор будет признателен, если вы подготовите список препаратов, которые принимаете постоянно.</w:t>
      </w:r>
    </w:p>
    <w:p w:rsidR="00753BB2" w:rsidRPr="00A82987" w:rsidRDefault="00A82987" w:rsidP="00753BB2">
      <w:pPr>
        <w:rPr>
          <w:rFonts w:ascii="Times New Roman" w:hAnsi="Times New Roman" w:cs="Times New Roman"/>
          <w:sz w:val="24"/>
          <w:szCs w:val="24"/>
        </w:rPr>
      </w:pPr>
      <w:r>
        <w:rPr>
          <w:rFonts w:ascii="Times New Roman" w:hAnsi="Times New Roman" w:cs="Times New Roman"/>
          <w:sz w:val="24"/>
          <w:szCs w:val="24"/>
          <w:bdr w:val="none" w:sz="0" w:space="0" w:color="auto" w:frame="1"/>
        </w:rPr>
        <w:t> </w:t>
      </w:r>
      <w:r w:rsidRPr="00A82987">
        <w:rPr>
          <w:rFonts w:ascii="Times New Roman" w:hAnsi="Times New Roman" w:cs="Times New Roman"/>
          <w:sz w:val="24"/>
          <w:szCs w:val="24"/>
          <w:bdr w:val="none" w:sz="0" w:space="0" w:color="auto" w:frame="1"/>
        </w:rPr>
        <w:t> </w:t>
      </w:r>
      <w:r w:rsidR="00753BB2" w:rsidRPr="00A82987">
        <w:rPr>
          <w:rFonts w:ascii="Times New Roman" w:hAnsi="Times New Roman" w:cs="Times New Roman"/>
          <w:sz w:val="24"/>
          <w:szCs w:val="24"/>
          <w:bdr w:val="none" w:sz="0" w:space="0" w:color="auto" w:frame="1"/>
        </w:rPr>
        <w:t>Будьте откровенны и задавайте любые тревожащие вас вопросы.</w:t>
      </w:r>
    </w:p>
    <w:p w:rsidR="00753BB2" w:rsidRPr="00A82987" w:rsidRDefault="00753BB2" w:rsidP="00753BB2">
      <w:pPr>
        <w:rPr>
          <w:rFonts w:ascii="Times New Roman" w:hAnsi="Times New Roman" w:cs="Times New Roman"/>
          <w:sz w:val="24"/>
          <w:szCs w:val="24"/>
        </w:rPr>
      </w:pPr>
      <w:r w:rsidRPr="00A82987">
        <w:rPr>
          <w:rFonts w:ascii="Times New Roman" w:hAnsi="Times New Roman" w:cs="Times New Roman"/>
          <w:sz w:val="24"/>
          <w:szCs w:val="24"/>
          <w:bdr w:val="none" w:sz="0" w:space="0" w:color="auto" w:frame="1"/>
        </w:rPr>
        <w:t>Строго следуйте схеме, прописанной врачом, не дожидайтесь приступа боли, которого можно было бы избежать, приняв лекарство вовремя. Не отменяйте и не принимайте препарат дополнительно, не проконсультировавшись с вашим лечащим врачом.</w:t>
      </w:r>
    </w:p>
    <w:p w:rsidR="00753BB2" w:rsidRPr="00A82987" w:rsidRDefault="00A82987" w:rsidP="00753BB2">
      <w:pPr>
        <w:rPr>
          <w:rFonts w:ascii="Times New Roman" w:hAnsi="Times New Roman" w:cs="Times New Roman"/>
          <w:sz w:val="24"/>
          <w:szCs w:val="24"/>
        </w:rPr>
      </w:pPr>
      <w:r w:rsidRPr="00A82987">
        <w:rPr>
          <w:rFonts w:ascii="Times New Roman" w:hAnsi="Times New Roman" w:cs="Times New Roman"/>
          <w:sz w:val="24"/>
          <w:szCs w:val="24"/>
          <w:bdr w:val="none" w:sz="0" w:space="0" w:color="auto" w:frame="1"/>
        </w:rPr>
        <w:t>   </w:t>
      </w:r>
      <w:r w:rsidR="00753BB2" w:rsidRPr="00A82987">
        <w:rPr>
          <w:rFonts w:ascii="Times New Roman" w:hAnsi="Times New Roman" w:cs="Times New Roman"/>
          <w:sz w:val="24"/>
          <w:szCs w:val="24"/>
          <w:bdr w:val="none" w:sz="0" w:space="0" w:color="auto" w:frame="1"/>
        </w:rPr>
        <w:t>Сообщайте ему об изменениях в проявлениях боли. Если вы чувствуете, что обезболивающий препарат перестает действовать также эффективно, как раньше, или проявляются побочные эффекты, обязательно скажите об этом врачу. Он может изменить дозировку, предложить новую схему приема или другое лекарство. Чем раньше вы расскажите о нарастании боли или ее приступа, тем проще будет ее контролировать.</w:t>
      </w:r>
    </w:p>
    <w:p w:rsidR="009A054F" w:rsidRPr="00A82987" w:rsidRDefault="00A82987">
      <w:pPr>
        <w:rPr>
          <w:rFonts w:ascii="Times New Roman" w:hAnsi="Times New Roman" w:cs="Times New Roman"/>
          <w:sz w:val="24"/>
          <w:szCs w:val="24"/>
        </w:rPr>
      </w:pPr>
      <w:r>
        <w:rPr>
          <w:rFonts w:ascii="Times New Roman" w:hAnsi="Times New Roman" w:cs="Times New Roman"/>
          <w:sz w:val="24"/>
          <w:szCs w:val="24"/>
          <w:bdr w:val="none" w:sz="0" w:space="0" w:color="auto" w:frame="1"/>
        </w:rPr>
        <w:t>   </w:t>
      </w:r>
      <w:r w:rsidR="00753BB2" w:rsidRPr="00A82987">
        <w:rPr>
          <w:rFonts w:ascii="Times New Roman" w:hAnsi="Times New Roman" w:cs="Times New Roman"/>
          <w:sz w:val="24"/>
          <w:szCs w:val="24"/>
          <w:bdr w:val="none" w:sz="0" w:space="0" w:color="auto" w:frame="1"/>
        </w:rPr>
        <w:t xml:space="preserve"> В большинстве случаев боль полностью уйдет при правильном применении препаратов.   </w:t>
      </w:r>
    </w:p>
    <w:p w:rsidR="00753BB2" w:rsidRPr="00753BB2" w:rsidRDefault="00753BB2" w:rsidP="00753BB2">
      <w:pPr>
        <w:shd w:val="clear" w:color="auto" w:fill="FDFDFD"/>
        <w:spacing w:after="0" w:line="240" w:lineRule="auto"/>
        <w:jc w:val="center"/>
        <w:rPr>
          <w:rFonts w:ascii="Times New Roman" w:eastAsia="Times New Roman" w:hAnsi="Times New Roman" w:cs="Times New Roman"/>
          <w:color w:val="171616"/>
          <w:sz w:val="24"/>
          <w:szCs w:val="24"/>
          <w:lang w:eastAsia="ru-RU"/>
        </w:rPr>
      </w:pPr>
      <w:r w:rsidRPr="00A82987">
        <w:rPr>
          <w:rFonts w:ascii="Times New Roman" w:eastAsia="Times New Roman" w:hAnsi="Times New Roman" w:cs="Times New Roman"/>
          <w:b/>
          <w:bCs/>
          <w:color w:val="171616"/>
          <w:sz w:val="24"/>
          <w:szCs w:val="24"/>
          <w:lang w:eastAsia="ru-RU"/>
        </w:rPr>
        <w:t>Последовательность действий для пациента с болью:</w:t>
      </w:r>
    </w:p>
    <w:p w:rsidR="00753BB2" w:rsidRPr="00753BB2" w:rsidRDefault="00753BB2" w:rsidP="00753BB2">
      <w:pPr>
        <w:shd w:val="clear" w:color="auto" w:fill="FDFDFD"/>
        <w:spacing w:after="0" w:line="240" w:lineRule="auto"/>
        <w:jc w:val="both"/>
        <w:rPr>
          <w:rFonts w:ascii="Times New Roman" w:eastAsia="Times New Roman" w:hAnsi="Times New Roman" w:cs="Times New Roman"/>
          <w:color w:val="171616"/>
          <w:sz w:val="24"/>
          <w:szCs w:val="24"/>
          <w:lang w:eastAsia="ru-RU"/>
        </w:rPr>
      </w:pPr>
      <w:r w:rsidRPr="00753BB2">
        <w:rPr>
          <w:rFonts w:ascii="Times New Roman" w:eastAsia="Times New Roman" w:hAnsi="Times New Roman" w:cs="Times New Roman"/>
          <w:color w:val="171616"/>
          <w:sz w:val="24"/>
          <w:szCs w:val="24"/>
          <w:lang w:eastAsia="ru-RU"/>
        </w:rPr>
        <w:t> </w:t>
      </w:r>
    </w:p>
    <w:p w:rsidR="00753BB2" w:rsidRPr="00753BB2" w:rsidRDefault="00753BB2" w:rsidP="00753BB2">
      <w:pPr>
        <w:shd w:val="clear" w:color="auto" w:fill="FDFDFD"/>
        <w:spacing w:after="0" w:line="240" w:lineRule="auto"/>
        <w:jc w:val="both"/>
        <w:rPr>
          <w:rFonts w:ascii="Times New Roman" w:eastAsia="Times New Roman" w:hAnsi="Times New Roman" w:cs="Times New Roman"/>
          <w:color w:val="171616"/>
          <w:sz w:val="24"/>
          <w:szCs w:val="24"/>
          <w:lang w:eastAsia="ru-RU"/>
        </w:rPr>
      </w:pPr>
      <w:r w:rsidRPr="00753BB2">
        <w:rPr>
          <w:rFonts w:ascii="Times New Roman" w:eastAsia="Times New Roman" w:hAnsi="Times New Roman" w:cs="Times New Roman"/>
          <w:color w:val="171616"/>
          <w:sz w:val="24"/>
          <w:szCs w:val="24"/>
          <w:lang w:eastAsia="ru-RU"/>
        </w:rPr>
        <w:t>1. Пациент (либо его доверенное лицо) идет в поликлинику или вызывает врача на дом.</w:t>
      </w:r>
    </w:p>
    <w:p w:rsidR="00753BB2" w:rsidRPr="00753BB2" w:rsidRDefault="00753BB2" w:rsidP="00753BB2">
      <w:pPr>
        <w:shd w:val="clear" w:color="auto" w:fill="FDFDFD"/>
        <w:spacing w:after="0" w:line="240" w:lineRule="auto"/>
        <w:jc w:val="both"/>
        <w:rPr>
          <w:rFonts w:ascii="Times New Roman" w:eastAsia="Times New Roman" w:hAnsi="Times New Roman" w:cs="Times New Roman"/>
          <w:color w:val="171616"/>
          <w:sz w:val="24"/>
          <w:szCs w:val="24"/>
          <w:lang w:eastAsia="ru-RU"/>
        </w:rPr>
      </w:pPr>
      <w:r w:rsidRPr="00753BB2">
        <w:rPr>
          <w:rFonts w:ascii="Times New Roman" w:eastAsia="Times New Roman" w:hAnsi="Times New Roman" w:cs="Times New Roman"/>
          <w:color w:val="171616"/>
          <w:sz w:val="24"/>
          <w:szCs w:val="24"/>
          <w:lang w:eastAsia="ru-RU"/>
        </w:rPr>
        <w:t>2. Врач осматривает пациента амбулаторно или на дому, назначает препарат и выписывает рецепт.</w:t>
      </w:r>
    </w:p>
    <w:p w:rsidR="00753BB2" w:rsidRPr="00753BB2" w:rsidRDefault="00753BB2" w:rsidP="00753BB2">
      <w:pPr>
        <w:shd w:val="clear" w:color="auto" w:fill="FDFDFD"/>
        <w:spacing w:after="0" w:line="240" w:lineRule="auto"/>
        <w:jc w:val="both"/>
        <w:rPr>
          <w:rFonts w:ascii="Times New Roman" w:eastAsia="Times New Roman" w:hAnsi="Times New Roman" w:cs="Times New Roman"/>
          <w:color w:val="171616"/>
          <w:sz w:val="24"/>
          <w:szCs w:val="24"/>
          <w:lang w:eastAsia="ru-RU"/>
        </w:rPr>
      </w:pPr>
      <w:r w:rsidRPr="00753BB2">
        <w:rPr>
          <w:rFonts w:ascii="Times New Roman" w:eastAsia="Times New Roman" w:hAnsi="Times New Roman" w:cs="Times New Roman"/>
          <w:color w:val="171616"/>
          <w:sz w:val="24"/>
          <w:szCs w:val="24"/>
          <w:lang w:eastAsia="ru-RU"/>
        </w:rPr>
        <w:t>3. Заведующий заверяет подписью, на рецептурном бланке и ставится печать учреждения.</w:t>
      </w:r>
    </w:p>
    <w:p w:rsidR="00753BB2" w:rsidRPr="00753BB2" w:rsidRDefault="00753BB2" w:rsidP="00753BB2">
      <w:pPr>
        <w:shd w:val="clear" w:color="auto" w:fill="FDFDFD"/>
        <w:spacing w:after="0" w:line="240" w:lineRule="auto"/>
        <w:rPr>
          <w:rFonts w:ascii="Times New Roman" w:eastAsia="Times New Roman" w:hAnsi="Times New Roman" w:cs="Times New Roman"/>
          <w:color w:val="171616"/>
          <w:sz w:val="24"/>
          <w:szCs w:val="24"/>
          <w:lang w:eastAsia="ru-RU"/>
        </w:rPr>
      </w:pPr>
      <w:r w:rsidRPr="00753BB2">
        <w:rPr>
          <w:rFonts w:ascii="Times New Roman" w:eastAsia="Times New Roman" w:hAnsi="Times New Roman" w:cs="Times New Roman"/>
          <w:color w:val="171616"/>
          <w:sz w:val="24"/>
          <w:szCs w:val="24"/>
          <w:lang w:eastAsia="ru-RU"/>
        </w:rPr>
        <w:t>4. Поликлиника передает списки пациентов в аптеку по месту жительства.</w:t>
      </w:r>
    </w:p>
    <w:p w:rsidR="00753BB2" w:rsidRPr="00753BB2" w:rsidRDefault="00753BB2" w:rsidP="00753BB2">
      <w:pPr>
        <w:shd w:val="clear" w:color="auto" w:fill="FDFDFD"/>
        <w:spacing w:after="0" w:line="240" w:lineRule="auto"/>
        <w:rPr>
          <w:rFonts w:ascii="Times New Roman" w:eastAsia="Times New Roman" w:hAnsi="Times New Roman" w:cs="Times New Roman"/>
          <w:color w:val="171616"/>
          <w:sz w:val="24"/>
          <w:szCs w:val="24"/>
          <w:lang w:eastAsia="ru-RU"/>
        </w:rPr>
      </w:pPr>
      <w:r w:rsidRPr="00753BB2">
        <w:rPr>
          <w:rFonts w:ascii="Times New Roman" w:eastAsia="Times New Roman" w:hAnsi="Times New Roman" w:cs="Times New Roman"/>
          <w:color w:val="171616"/>
          <w:sz w:val="24"/>
          <w:szCs w:val="24"/>
          <w:lang w:eastAsia="ru-RU"/>
        </w:rPr>
        <w:t>5. Пациент (либо его доверенное лицо) получает лекарственное средство в аптеке по льготному или обычному рецепту при предъявлении паспорта.</w:t>
      </w:r>
    </w:p>
    <w:p w:rsidR="00753BB2" w:rsidRPr="00753BB2" w:rsidRDefault="00753BB2" w:rsidP="00753BB2">
      <w:pPr>
        <w:shd w:val="clear" w:color="auto" w:fill="FDFDFD"/>
        <w:spacing w:after="0" w:line="240" w:lineRule="auto"/>
        <w:rPr>
          <w:rFonts w:ascii="Times New Roman" w:eastAsia="Times New Roman" w:hAnsi="Times New Roman" w:cs="Times New Roman"/>
          <w:color w:val="171616"/>
          <w:sz w:val="24"/>
          <w:szCs w:val="24"/>
          <w:lang w:eastAsia="ru-RU"/>
        </w:rPr>
      </w:pPr>
      <w:r w:rsidRPr="00753BB2">
        <w:rPr>
          <w:rFonts w:ascii="Times New Roman" w:eastAsia="Times New Roman" w:hAnsi="Times New Roman" w:cs="Times New Roman"/>
          <w:color w:val="171616"/>
          <w:sz w:val="24"/>
          <w:szCs w:val="24"/>
          <w:lang w:eastAsia="ru-RU"/>
        </w:rPr>
        <w:t>Рецепты, выписанные на рецептурном бланке формы № 107/у-НП, действительны в течение 15 дней со дня выписки.</w:t>
      </w:r>
    </w:p>
    <w:p w:rsidR="00753BB2" w:rsidRPr="00753BB2" w:rsidRDefault="00753BB2" w:rsidP="00753BB2">
      <w:pPr>
        <w:shd w:val="clear" w:color="auto" w:fill="FDFDFD"/>
        <w:spacing w:after="0" w:line="240" w:lineRule="auto"/>
        <w:rPr>
          <w:rFonts w:ascii="Times New Roman" w:eastAsia="Times New Roman" w:hAnsi="Times New Roman" w:cs="Times New Roman"/>
          <w:color w:val="171616"/>
          <w:sz w:val="24"/>
          <w:szCs w:val="24"/>
          <w:lang w:eastAsia="ru-RU"/>
        </w:rPr>
      </w:pPr>
      <w:r w:rsidRPr="00753BB2">
        <w:rPr>
          <w:rFonts w:ascii="Times New Roman" w:eastAsia="Times New Roman" w:hAnsi="Times New Roman" w:cs="Times New Roman"/>
          <w:color w:val="171616"/>
          <w:sz w:val="24"/>
          <w:szCs w:val="24"/>
          <w:lang w:eastAsia="ru-RU"/>
        </w:rPr>
        <w:t>Медицинские работники не имеют права требовать использованные упаковки от наркотических обезболивающих препаратов (ампулы и пластыри) при выписке повторного рецепта (ст.5 ФЗ № 501от 31.12.2014 г.).</w:t>
      </w:r>
    </w:p>
    <w:p w:rsidR="00753BB2" w:rsidRPr="00753BB2" w:rsidRDefault="00753BB2" w:rsidP="00753BB2">
      <w:pPr>
        <w:shd w:val="clear" w:color="auto" w:fill="FDFDFD"/>
        <w:spacing w:after="0" w:line="240" w:lineRule="auto"/>
        <w:rPr>
          <w:rFonts w:ascii="Times New Roman" w:eastAsia="Times New Roman" w:hAnsi="Times New Roman" w:cs="Times New Roman"/>
          <w:color w:val="171616"/>
          <w:sz w:val="24"/>
          <w:szCs w:val="24"/>
          <w:lang w:eastAsia="ru-RU"/>
        </w:rPr>
      </w:pPr>
      <w:r w:rsidRPr="00753BB2">
        <w:rPr>
          <w:rFonts w:ascii="Times New Roman" w:eastAsia="Times New Roman" w:hAnsi="Times New Roman" w:cs="Times New Roman"/>
          <w:color w:val="171616"/>
          <w:sz w:val="24"/>
          <w:szCs w:val="24"/>
          <w:lang w:eastAsia="ru-RU"/>
        </w:rPr>
        <w:t>6. Если по каким-либо причинам пациент не может самостоятельно провести обезболивание, то участковая медсестра обязана произвести обезболивание средствами пациента, полученными по рецепту поликлиники.</w:t>
      </w:r>
    </w:p>
    <w:p w:rsidR="00753BB2" w:rsidRPr="00753BB2" w:rsidRDefault="00753BB2" w:rsidP="00753BB2">
      <w:pPr>
        <w:shd w:val="clear" w:color="auto" w:fill="FDFDFD"/>
        <w:spacing w:after="0" w:line="240" w:lineRule="auto"/>
        <w:rPr>
          <w:rFonts w:ascii="Times New Roman" w:eastAsia="Times New Roman" w:hAnsi="Times New Roman" w:cs="Times New Roman"/>
          <w:color w:val="171616"/>
          <w:sz w:val="24"/>
          <w:szCs w:val="24"/>
          <w:lang w:eastAsia="ru-RU"/>
        </w:rPr>
      </w:pPr>
      <w:r w:rsidRPr="00753BB2">
        <w:rPr>
          <w:rFonts w:ascii="Times New Roman" w:eastAsia="Times New Roman" w:hAnsi="Times New Roman" w:cs="Times New Roman"/>
          <w:color w:val="171616"/>
          <w:sz w:val="24"/>
          <w:szCs w:val="24"/>
          <w:lang w:eastAsia="ru-RU"/>
        </w:rPr>
        <w:t>7. В случае резкого возникновения сильных болей Вы в любое время можете обратиться в службу скорой медицинской помощи по месту Вашего жительства (нахождения).</w:t>
      </w:r>
    </w:p>
    <w:p w:rsidR="00753BB2" w:rsidRPr="00A82987" w:rsidRDefault="00753BB2">
      <w:pPr>
        <w:rPr>
          <w:rStyle w:val="a4"/>
          <w:rFonts w:ascii="Times New Roman" w:hAnsi="Times New Roman" w:cs="Times New Roman"/>
          <w:color w:val="171616"/>
          <w:sz w:val="24"/>
          <w:szCs w:val="24"/>
          <w:shd w:val="clear" w:color="auto" w:fill="FDFDFD"/>
        </w:rPr>
      </w:pPr>
      <w:r w:rsidRPr="00A82987">
        <w:rPr>
          <w:rStyle w:val="a4"/>
          <w:rFonts w:ascii="Times New Roman" w:hAnsi="Times New Roman" w:cs="Times New Roman"/>
          <w:color w:val="171616"/>
          <w:sz w:val="24"/>
          <w:szCs w:val="24"/>
          <w:shd w:val="clear" w:color="auto" w:fill="FDFDFD"/>
        </w:rPr>
        <w:lastRenderedPageBreak/>
        <w:t xml:space="preserve">Куда обратиться, если возникли трудности </w:t>
      </w:r>
      <w:r w:rsidR="00A82987" w:rsidRPr="00A82987">
        <w:rPr>
          <w:rStyle w:val="a4"/>
          <w:rFonts w:ascii="Times New Roman" w:hAnsi="Times New Roman" w:cs="Times New Roman"/>
          <w:color w:val="171616"/>
          <w:sz w:val="24"/>
          <w:szCs w:val="24"/>
          <w:shd w:val="clear" w:color="auto" w:fill="FDFDFD"/>
        </w:rPr>
        <w:t xml:space="preserve">с </w:t>
      </w:r>
      <w:r w:rsidRPr="00A82987">
        <w:rPr>
          <w:rStyle w:val="a4"/>
          <w:rFonts w:ascii="Times New Roman" w:hAnsi="Times New Roman" w:cs="Times New Roman"/>
          <w:color w:val="171616"/>
          <w:sz w:val="24"/>
          <w:szCs w:val="24"/>
          <w:shd w:val="clear" w:color="auto" w:fill="FDFDFD"/>
        </w:rPr>
        <w:t>обезболиванием?</w:t>
      </w:r>
    </w:p>
    <w:p w:rsidR="00753BB2" w:rsidRPr="00A82987" w:rsidRDefault="00753BB2">
      <w:pPr>
        <w:rPr>
          <w:rFonts w:ascii="Times New Roman" w:hAnsi="Times New Roman" w:cs="Times New Roman"/>
          <w:sz w:val="24"/>
          <w:szCs w:val="24"/>
        </w:rPr>
      </w:pPr>
      <w:r w:rsidRPr="00A82987">
        <w:rPr>
          <w:rFonts w:ascii="Times New Roman" w:hAnsi="Times New Roman" w:cs="Times New Roman"/>
          <w:color w:val="171616"/>
          <w:sz w:val="24"/>
          <w:szCs w:val="24"/>
          <w:shd w:val="clear" w:color="auto" w:fill="FDFDFD"/>
        </w:rPr>
        <w:t>Телефон «горячей линии» Росздравнадзора по обезболиванию 8 (800) 500-18-35.</w:t>
      </w:r>
    </w:p>
    <w:sectPr w:rsidR="00753BB2" w:rsidRPr="00A82987" w:rsidSect="003F7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1A6"/>
    <w:rsid w:val="001F71A6"/>
    <w:rsid w:val="003A47B2"/>
    <w:rsid w:val="003F7D58"/>
    <w:rsid w:val="00753BB2"/>
    <w:rsid w:val="009A054F"/>
    <w:rsid w:val="00A82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BB2"/>
    <w:rPr>
      <w:b/>
      <w:bCs/>
    </w:rPr>
  </w:style>
  <w:style w:type="paragraph" w:customStyle="1" w:styleId="s1">
    <w:name w:val="s_1"/>
    <w:basedOn w:val="a"/>
    <w:rsid w:val="00A82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82987"/>
    <w:rPr>
      <w:color w:val="0000FF"/>
      <w:u w:val="single"/>
    </w:rPr>
  </w:style>
</w:styles>
</file>

<file path=word/webSettings.xml><?xml version="1.0" encoding="utf-8"?>
<w:webSettings xmlns:r="http://schemas.openxmlformats.org/officeDocument/2006/relationships" xmlns:w="http://schemas.openxmlformats.org/wordprocessingml/2006/main">
  <w:divs>
    <w:div w:id="393700108">
      <w:bodyDiv w:val="1"/>
      <w:marLeft w:val="0"/>
      <w:marRight w:val="0"/>
      <w:marTop w:val="0"/>
      <w:marBottom w:val="0"/>
      <w:divBdr>
        <w:top w:val="none" w:sz="0" w:space="0" w:color="auto"/>
        <w:left w:val="none" w:sz="0" w:space="0" w:color="auto"/>
        <w:bottom w:val="none" w:sz="0" w:space="0" w:color="auto"/>
        <w:right w:val="none" w:sz="0" w:space="0" w:color="auto"/>
      </w:divBdr>
      <w:divsChild>
        <w:div w:id="885064246">
          <w:marLeft w:val="0"/>
          <w:marRight w:val="0"/>
          <w:marTop w:val="0"/>
          <w:marBottom w:val="0"/>
          <w:divBdr>
            <w:top w:val="none" w:sz="0" w:space="0" w:color="auto"/>
            <w:left w:val="none" w:sz="0" w:space="0" w:color="auto"/>
            <w:bottom w:val="none" w:sz="0" w:space="0" w:color="auto"/>
            <w:right w:val="none" w:sz="0" w:space="0" w:color="auto"/>
          </w:divBdr>
        </w:div>
        <w:div w:id="1406493060">
          <w:marLeft w:val="0"/>
          <w:marRight w:val="0"/>
          <w:marTop w:val="0"/>
          <w:marBottom w:val="0"/>
          <w:divBdr>
            <w:top w:val="none" w:sz="0" w:space="0" w:color="auto"/>
            <w:left w:val="none" w:sz="0" w:space="0" w:color="auto"/>
            <w:bottom w:val="none" w:sz="0" w:space="0" w:color="auto"/>
            <w:right w:val="none" w:sz="0" w:space="0" w:color="auto"/>
          </w:divBdr>
        </w:div>
        <w:div w:id="390690512">
          <w:marLeft w:val="0"/>
          <w:marRight w:val="0"/>
          <w:marTop w:val="0"/>
          <w:marBottom w:val="0"/>
          <w:divBdr>
            <w:top w:val="none" w:sz="0" w:space="0" w:color="auto"/>
            <w:left w:val="none" w:sz="0" w:space="0" w:color="auto"/>
            <w:bottom w:val="none" w:sz="0" w:space="0" w:color="auto"/>
            <w:right w:val="none" w:sz="0" w:space="0" w:color="auto"/>
          </w:divBdr>
        </w:div>
        <w:div w:id="809637469">
          <w:marLeft w:val="0"/>
          <w:marRight w:val="0"/>
          <w:marTop w:val="0"/>
          <w:marBottom w:val="0"/>
          <w:divBdr>
            <w:top w:val="none" w:sz="0" w:space="0" w:color="auto"/>
            <w:left w:val="none" w:sz="0" w:space="0" w:color="auto"/>
            <w:bottom w:val="none" w:sz="0" w:space="0" w:color="auto"/>
            <w:right w:val="none" w:sz="0" w:space="0" w:color="auto"/>
          </w:divBdr>
        </w:div>
        <w:div w:id="1910455846">
          <w:marLeft w:val="0"/>
          <w:marRight w:val="0"/>
          <w:marTop w:val="0"/>
          <w:marBottom w:val="0"/>
          <w:divBdr>
            <w:top w:val="none" w:sz="0" w:space="0" w:color="auto"/>
            <w:left w:val="none" w:sz="0" w:space="0" w:color="auto"/>
            <w:bottom w:val="none" w:sz="0" w:space="0" w:color="auto"/>
            <w:right w:val="none" w:sz="0" w:space="0" w:color="auto"/>
          </w:divBdr>
        </w:div>
        <w:div w:id="1181436243">
          <w:marLeft w:val="0"/>
          <w:marRight w:val="0"/>
          <w:marTop w:val="0"/>
          <w:marBottom w:val="0"/>
          <w:divBdr>
            <w:top w:val="none" w:sz="0" w:space="0" w:color="auto"/>
            <w:left w:val="none" w:sz="0" w:space="0" w:color="auto"/>
            <w:bottom w:val="none" w:sz="0" w:space="0" w:color="auto"/>
            <w:right w:val="none" w:sz="0" w:space="0" w:color="auto"/>
          </w:divBdr>
        </w:div>
      </w:divsChild>
    </w:div>
    <w:div w:id="5288841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078">
          <w:marLeft w:val="0"/>
          <w:marRight w:val="0"/>
          <w:marTop w:val="0"/>
          <w:marBottom w:val="0"/>
          <w:divBdr>
            <w:top w:val="none" w:sz="0" w:space="0" w:color="auto"/>
            <w:left w:val="none" w:sz="0" w:space="0" w:color="auto"/>
            <w:bottom w:val="none" w:sz="0" w:space="0" w:color="auto"/>
            <w:right w:val="none" w:sz="0" w:space="0" w:color="auto"/>
          </w:divBdr>
        </w:div>
        <w:div w:id="1582326460">
          <w:marLeft w:val="0"/>
          <w:marRight w:val="0"/>
          <w:marTop w:val="0"/>
          <w:marBottom w:val="0"/>
          <w:divBdr>
            <w:top w:val="none" w:sz="0" w:space="0" w:color="auto"/>
            <w:left w:val="none" w:sz="0" w:space="0" w:color="auto"/>
            <w:bottom w:val="none" w:sz="0" w:space="0" w:color="auto"/>
            <w:right w:val="none" w:sz="0" w:space="0" w:color="auto"/>
          </w:divBdr>
        </w:div>
        <w:div w:id="1766001323">
          <w:marLeft w:val="0"/>
          <w:marRight w:val="0"/>
          <w:marTop w:val="0"/>
          <w:marBottom w:val="0"/>
          <w:divBdr>
            <w:top w:val="none" w:sz="0" w:space="0" w:color="auto"/>
            <w:left w:val="none" w:sz="0" w:space="0" w:color="auto"/>
            <w:bottom w:val="none" w:sz="0" w:space="0" w:color="auto"/>
            <w:right w:val="none" w:sz="0" w:space="0" w:color="auto"/>
          </w:divBdr>
        </w:div>
        <w:div w:id="1308557586">
          <w:marLeft w:val="0"/>
          <w:marRight w:val="0"/>
          <w:marTop w:val="0"/>
          <w:marBottom w:val="0"/>
          <w:divBdr>
            <w:top w:val="none" w:sz="0" w:space="0" w:color="auto"/>
            <w:left w:val="none" w:sz="0" w:space="0" w:color="auto"/>
            <w:bottom w:val="none" w:sz="0" w:space="0" w:color="auto"/>
            <w:right w:val="none" w:sz="0" w:space="0" w:color="auto"/>
          </w:divBdr>
        </w:div>
        <w:div w:id="172651994">
          <w:marLeft w:val="0"/>
          <w:marRight w:val="0"/>
          <w:marTop w:val="0"/>
          <w:marBottom w:val="0"/>
          <w:divBdr>
            <w:top w:val="none" w:sz="0" w:space="0" w:color="auto"/>
            <w:left w:val="none" w:sz="0" w:space="0" w:color="auto"/>
            <w:bottom w:val="none" w:sz="0" w:space="0" w:color="auto"/>
            <w:right w:val="none" w:sz="0" w:space="0" w:color="auto"/>
          </w:divBdr>
        </w:div>
        <w:div w:id="1576285610">
          <w:marLeft w:val="0"/>
          <w:marRight w:val="0"/>
          <w:marTop w:val="0"/>
          <w:marBottom w:val="0"/>
          <w:divBdr>
            <w:top w:val="none" w:sz="0" w:space="0" w:color="auto"/>
            <w:left w:val="none" w:sz="0" w:space="0" w:color="auto"/>
            <w:bottom w:val="none" w:sz="0" w:space="0" w:color="auto"/>
            <w:right w:val="none" w:sz="0" w:space="0" w:color="auto"/>
          </w:divBdr>
        </w:div>
        <w:div w:id="1305626003">
          <w:marLeft w:val="0"/>
          <w:marRight w:val="0"/>
          <w:marTop w:val="0"/>
          <w:marBottom w:val="0"/>
          <w:divBdr>
            <w:top w:val="none" w:sz="0" w:space="0" w:color="auto"/>
            <w:left w:val="none" w:sz="0" w:space="0" w:color="auto"/>
            <w:bottom w:val="none" w:sz="0" w:space="0" w:color="auto"/>
            <w:right w:val="none" w:sz="0" w:space="0" w:color="auto"/>
          </w:divBdr>
        </w:div>
        <w:div w:id="1071267138">
          <w:marLeft w:val="0"/>
          <w:marRight w:val="0"/>
          <w:marTop w:val="0"/>
          <w:marBottom w:val="0"/>
          <w:divBdr>
            <w:top w:val="none" w:sz="0" w:space="0" w:color="auto"/>
            <w:left w:val="none" w:sz="0" w:space="0" w:color="auto"/>
            <w:bottom w:val="none" w:sz="0" w:space="0" w:color="auto"/>
            <w:right w:val="none" w:sz="0" w:space="0" w:color="auto"/>
          </w:divBdr>
        </w:div>
      </w:divsChild>
    </w:div>
    <w:div w:id="578756495">
      <w:bodyDiv w:val="1"/>
      <w:marLeft w:val="0"/>
      <w:marRight w:val="0"/>
      <w:marTop w:val="0"/>
      <w:marBottom w:val="0"/>
      <w:divBdr>
        <w:top w:val="none" w:sz="0" w:space="0" w:color="auto"/>
        <w:left w:val="none" w:sz="0" w:space="0" w:color="auto"/>
        <w:bottom w:val="none" w:sz="0" w:space="0" w:color="auto"/>
        <w:right w:val="none" w:sz="0" w:space="0" w:color="auto"/>
      </w:divBdr>
    </w:div>
    <w:div w:id="2093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FROG</cp:lastModifiedBy>
  <cp:revision>2</cp:revision>
  <dcterms:created xsi:type="dcterms:W3CDTF">2023-03-14T12:25:00Z</dcterms:created>
  <dcterms:modified xsi:type="dcterms:W3CDTF">2023-03-14T12:25:00Z</dcterms:modified>
</cp:coreProperties>
</file>